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E29E1" w14:textId="39E66EAA" w:rsidR="00AC6ED5" w:rsidRPr="00AC6ED5" w:rsidRDefault="00AC6ED5" w:rsidP="00AC6ED5">
      <w:pPr>
        <w:pStyle w:val="BodyText"/>
        <w:tabs>
          <w:tab w:val="left" w:pos="0"/>
        </w:tabs>
        <w:spacing w:line="285" w:lineRule="atLeast"/>
        <w:jc w:val="center"/>
        <w:rPr>
          <w:rFonts w:ascii="Arial" w:eastAsia="Times New Roman" w:hAnsi="Arial" w:cs="Arial"/>
          <w:b/>
          <w:bCs/>
          <w:color w:val="000000"/>
          <w:sz w:val="22"/>
          <w:szCs w:val="22"/>
        </w:rPr>
      </w:pPr>
      <w:r w:rsidRPr="00AC6ED5">
        <w:rPr>
          <w:rFonts w:ascii="Arial" w:eastAsia="Times New Roman" w:hAnsi="Arial" w:cs="Arial"/>
          <w:b/>
          <w:bCs/>
          <w:color w:val="000000"/>
          <w:sz w:val="22"/>
          <w:szCs w:val="22"/>
        </w:rPr>
        <w:t>Older Adult Community Assessment Table Part 1</w:t>
      </w:r>
    </w:p>
    <w:p w14:paraId="0AFDDA8B" w14:textId="77777777" w:rsidR="002E5B24" w:rsidRPr="00AC6ED5" w:rsidRDefault="002E5B24" w:rsidP="00AC6ED5">
      <w:pPr>
        <w:pStyle w:val="BodyText"/>
        <w:spacing w:line="285" w:lineRule="atLeast"/>
        <w:ind w:firstLine="720"/>
        <w:rPr>
          <w:rFonts w:ascii="Arial" w:hAnsi="Arial" w:cs="Arial"/>
          <w:sz w:val="22"/>
          <w:szCs w:val="22"/>
        </w:rPr>
      </w:pPr>
      <w:r w:rsidRPr="00AC6ED5">
        <w:rPr>
          <w:rFonts w:ascii="Arial" w:hAnsi="Arial" w:cs="Arial"/>
          <w:sz w:val="22"/>
          <w:szCs w:val="22"/>
        </w:rPr>
        <w:t>From your home address write the distance (in miles or partial miles) to the following places. Answer any questions associated with the question. </w:t>
      </w:r>
    </w:p>
    <w:p w14:paraId="47B5CBF4" w14:textId="62FBE908" w:rsidR="002E5B24" w:rsidRPr="00AC6ED5" w:rsidRDefault="002E5B24" w:rsidP="002E5B24">
      <w:pPr>
        <w:pStyle w:val="BodyText"/>
        <w:spacing w:line="285" w:lineRule="atLeast"/>
        <w:rPr>
          <w:rFonts w:ascii="Arial" w:hAnsi="Arial" w:cs="Arial"/>
          <w:sz w:val="22"/>
          <w:szCs w:val="22"/>
        </w:rPr>
      </w:pPr>
      <w:r w:rsidRPr="00AC6ED5">
        <w:rPr>
          <w:rFonts w:ascii="Arial" w:hAnsi="Arial" w:cs="Arial"/>
          <w:sz w:val="22"/>
          <w:szCs w:val="22"/>
        </w:rPr>
        <w:t>This is the scenario: someone in your neighborhood is</w:t>
      </w:r>
      <w:r w:rsidR="000203DA" w:rsidRPr="00AC6ED5">
        <w:rPr>
          <w:rFonts w:ascii="Arial" w:hAnsi="Arial" w:cs="Arial"/>
          <w:sz w:val="22"/>
          <w:szCs w:val="22"/>
        </w:rPr>
        <w:t xml:space="preserve"> a</w:t>
      </w:r>
      <w:r w:rsidRPr="00AC6ED5">
        <w:rPr>
          <w:rFonts w:ascii="Arial" w:hAnsi="Arial" w:cs="Arial"/>
          <w:sz w:val="22"/>
          <w:szCs w:val="22"/>
        </w:rPr>
        <w:t xml:space="preserve"> 78 year</w:t>
      </w:r>
      <w:r w:rsidR="00AC6ED5">
        <w:rPr>
          <w:rFonts w:ascii="Arial" w:hAnsi="Arial" w:cs="Arial"/>
          <w:sz w:val="22"/>
          <w:szCs w:val="22"/>
        </w:rPr>
        <w:t xml:space="preserve"> </w:t>
      </w:r>
      <w:r w:rsidRPr="00AC6ED5">
        <w:rPr>
          <w:rFonts w:ascii="Arial" w:hAnsi="Arial" w:cs="Arial"/>
          <w:sz w:val="22"/>
          <w:szCs w:val="22"/>
        </w:rPr>
        <w:t xml:space="preserve">old </w:t>
      </w:r>
      <w:r w:rsidR="000203DA" w:rsidRPr="00AC6ED5">
        <w:rPr>
          <w:rFonts w:ascii="Arial" w:hAnsi="Arial" w:cs="Arial"/>
          <w:sz w:val="22"/>
          <w:szCs w:val="22"/>
        </w:rPr>
        <w:t xml:space="preserve">female, Mrs. E., </w:t>
      </w:r>
      <w:r w:rsidRPr="00AC6ED5">
        <w:rPr>
          <w:rFonts w:ascii="Arial" w:hAnsi="Arial" w:cs="Arial"/>
          <w:sz w:val="22"/>
          <w:szCs w:val="22"/>
        </w:rPr>
        <w:t xml:space="preserve">and lives alone with </w:t>
      </w:r>
      <w:r w:rsidR="000203DA" w:rsidRPr="00AC6ED5">
        <w:rPr>
          <w:rFonts w:ascii="Arial" w:hAnsi="Arial" w:cs="Arial"/>
          <w:sz w:val="22"/>
          <w:szCs w:val="22"/>
        </w:rPr>
        <w:t>her</w:t>
      </w:r>
      <w:r w:rsidRPr="00AC6ED5">
        <w:rPr>
          <w:rFonts w:ascii="Arial" w:hAnsi="Arial" w:cs="Arial"/>
          <w:sz w:val="22"/>
          <w:szCs w:val="22"/>
        </w:rPr>
        <w:t xml:space="preserve"> dog in a home </w:t>
      </w:r>
      <w:r w:rsidR="000203DA" w:rsidRPr="00AC6ED5">
        <w:rPr>
          <w:rFonts w:ascii="Arial" w:hAnsi="Arial" w:cs="Arial"/>
          <w:sz w:val="22"/>
          <w:szCs w:val="22"/>
        </w:rPr>
        <w:t>she</w:t>
      </w:r>
      <w:r w:rsidRPr="00AC6ED5">
        <w:rPr>
          <w:rFonts w:ascii="Arial" w:hAnsi="Arial" w:cs="Arial"/>
          <w:sz w:val="22"/>
          <w:szCs w:val="22"/>
        </w:rPr>
        <w:t xml:space="preserve"> own</w:t>
      </w:r>
      <w:r w:rsidR="00AC6ED5">
        <w:rPr>
          <w:rFonts w:ascii="Arial" w:hAnsi="Arial" w:cs="Arial"/>
          <w:sz w:val="22"/>
          <w:szCs w:val="22"/>
        </w:rPr>
        <w:t>s</w:t>
      </w:r>
      <w:r w:rsidRPr="00AC6ED5">
        <w:rPr>
          <w:rFonts w:ascii="Arial" w:hAnsi="Arial" w:cs="Arial"/>
          <w:sz w:val="22"/>
          <w:szCs w:val="22"/>
        </w:rPr>
        <w:t xml:space="preserve">. </w:t>
      </w:r>
      <w:r w:rsidR="000203DA" w:rsidRPr="00AC6ED5">
        <w:rPr>
          <w:rFonts w:ascii="Arial" w:hAnsi="Arial" w:cs="Arial"/>
          <w:sz w:val="22"/>
          <w:szCs w:val="22"/>
        </w:rPr>
        <w:t>She takes</w:t>
      </w:r>
      <w:r w:rsidRPr="00AC6ED5">
        <w:rPr>
          <w:rFonts w:ascii="Arial" w:hAnsi="Arial" w:cs="Arial"/>
          <w:sz w:val="22"/>
          <w:szCs w:val="22"/>
        </w:rPr>
        <w:t xml:space="preserve"> the dog for walks and </w:t>
      </w:r>
      <w:r w:rsidR="000203DA" w:rsidRPr="00AC6ED5">
        <w:rPr>
          <w:rFonts w:ascii="Arial" w:hAnsi="Arial" w:cs="Arial"/>
          <w:sz w:val="22"/>
          <w:szCs w:val="22"/>
        </w:rPr>
        <w:t>considers these walks her exercise.</w:t>
      </w:r>
      <w:r w:rsidRPr="00AC6ED5">
        <w:rPr>
          <w:rFonts w:ascii="Arial" w:hAnsi="Arial" w:cs="Arial"/>
          <w:sz w:val="22"/>
          <w:szCs w:val="22"/>
        </w:rPr>
        <w:t xml:space="preserve"> </w:t>
      </w:r>
      <w:r w:rsidR="000203DA" w:rsidRPr="00AC6ED5">
        <w:rPr>
          <w:rFonts w:ascii="Arial" w:hAnsi="Arial" w:cs="Arial"/>
          <w:sz w:val="22"/>
          <w:szCs w:val="22"/>
        </w:rPr>
        <w:t xml:space="preserve">Mrs. E. </w:t>
      </w:r>
      <w:r w:rsidRPr="00AC6ED5">
        <w:rPr>
          <w:rFonts w:ascii="Arial" w:hAnsi="Arial" w:cs="Arial"/>
          <w:sz w:val="22"/>
          <w:szCs w:val="22"/>
        </w:rPr>
        <w:t>enjoy</w:t>
      </w:r>
      <w:r w:rsidR="000203DA" w:rsidRPr="00AC6ED5">
        <w:rPr>
          <w:rFonts w:ascii="Arial" w:hAnsi="Arial" w:cs="Arial"/>
          <w:sz w:val="22"/>
          <w:szCs w:val="22"/>
        </w:rPr>
        <w:t>s</w:t>
      </w:r>
      <w:r w:rsidRPr="00AC6ED5">
        <w:rPr>
          <w:rFonts w:ascii="Arial" w:hAnsi="Arial" w:cs="Arial"/>
          <w:sz w:val="22"/>
          <w:szCs w:val="22"/>
        </w:rPr>
        <w:t xml:space="preserve"> getting out with people </w:t>
      </w:r>
      <w:r w:rsidR="000203DA" w:rsidRPr="00AC6ED5">
        <w:rPr>
          <w:rFonts w:ascii="Arial" w:hAnsi="Arial" w:cs="Arial"/>
          <w:sz w:val="22"/>
          <w:szCs w:val="22"/>
        </w:rPr>
        <w:t xml:space="preserve">her </w:t>
      </w:r>
      <w:r w:rsidRPr="00AC6ED5">
        <w:rPr>
          <w:rFonts w:ascii="Arial" w:hAnsi="Arial" w:cs="Arial"/>
          <w:sz w:val="22"/>
          <w:szCs w:val="22"/>
        </w:rPr>
        <w:t xml:space="preserve">own age to socialize. </w:t>
      </w:r>
      <w:r w:rsidR="000203DA" w:rsidRPr="00AC6ED5">
        <w:rPr>
          <w:rFonts w:ascii="Arial" w:hAnsi="Arial" w:cs="Arial"/>
          <w:sz w:val="22"/>
          <w:szCs w:val="22"/>
        </w:rPr>
        <w:t>She</w:t>
      </w:r>
      <w:r w:rsidRPr="00AC6ED5">
        <w:rPr>
          <w:rFonts w:ascii="Arial" w:hAnsi="Arial" w:cs="Arial"/>
          <w:sz w:val="22"/>
          <w:szCs w:val="22"/>
        </w:rPr>
        <w:t xml:space="preserve"> </w:t>
      </w:r>
      <w:r w:rsidR="000203DA" w:rsidRPr="00AC6ED5">
        <w:rPr>
          <w:rFonts w:ascii="Arial" w:hAnsi="Arial" w:cs="Arial"/>
          <w:sz w:val="22"/>
          <w:szCs w:val="22"/>
        </w:rPr>
        <w:t xml:space="preserve">is </w:t>
      </w:r>
      <w:r w:rsidRPr="00AC6ED5">
        <w:rPr>
          <w:rFonts w:ascii="Arial" w:hAnsi="Arial" w:cs="Arial"/>
          <w:sz w:val="22"/>
          <w:szCs w:val="22"/>
        </w:rPr>
        <w:t xml:space="preserve">on medication for mild hypertension but are otherwise healthy. </w:t>
      </w:r>
      <w:r w:rsidR="000203DA" w:rsidRPr="00AC6ED5">
        <w:rPr>
          <w:rFonts w:ascii="Arial" w:hAnsi="Arial" w:cs="Arial"/>
          <w:sz w:val="22"/>
          <w:szCs w:val="22"/>
        </w:rPr>
        <w:t>Mrs. E. is on a fixed income,</w:t>
      </w:r>
      <w:r w:rsidRPr="00AC6ED5">
        <w:rPr>
          <w:rFonts w:ascii="Arial" w:hAnsi="Arial" w:cs="Arial"/>
          <w:sz w:val="22"/>
          <w:szCs w:val="22"/>
        </w:rPr>
        <w:t xml:space="preserve"> social security and a small retirement from the job they retired from</w:t>
      </w:r>
      <w:r w:rsidR="000203DA" w:rsidRPr="00AC6ED5">
        <w:rPr>
          <w:rFonts w:ascii="Arial" w:hAnsi="Arial" w:cs="Arial"/>
          <w:sz w:val="22"/>
          <w:szCs w:val="22"/>
        </w:rPr>
        <w:t xml:space="preserve"> for a total of </w:t>
      </w:r>
      <w:r w:rsidRPr="00AC6ED5">
        <w:rPr>
          <w:rFonts w:ascii="Arial" w:hAnsi="Arial" w:cs="Arial"/>
          <w:sz w:val="22"/>
          <w:szCs w:val="22"/>
        </w:rPr>
        <w:t>$</w:t>
      </w:r>
      <w:r w:rsidR="000203DA" w:rsidRPr="00AC6ED5">
        <w:rPr>
          <w:rFonts w:ascii="Arial" w:hAnsi="Arial" w:cs="Arial"/>
          <w:sz w:val="22"/>
          <w:szCs w:val="22"/>
        </w:rPr>
        <w:t xml:space="preserve">1750 </w:t>
      </w:r>
      <w:r w:rsidRPr="00AC6ED5">
        <w:rPr>
          <w:rFonts w:ascii="Arial" w:hAnsi="Arial" w:cs="Arial"/>
          <w:sz w:val="22"/>
          <w:szCs w:val="22"/>
        </w:rPr>
        <w:t xml:space="preserve">per month. </w:t>
      </w:r>
      <w:r w:rsidR="000203DA" w:rsidRPr="00AC6ED5">
        <w:rPr>
          <w:rFonts w:ascii="Arial" w:hAnsi="Arial" w:cs="Arial"/>
          <w:sz w:val="22"/>
          <w:szCs w:val="22"/>
        </w:rPr>
        <w:t>She tries</w:t>
      </w:r>
      <w:r w:rsidRPr="00AC6ED5">
        <w:rPr>
          <w:rFonts w:ascii="Arial" w:hAnsi="Arial" w:cs="Arial"/>
          <w:sz w:val="22"/>
          <w:szCs w:val="22"/>
        </w:rPr>
        <w:t xml:space="preserve"> very hard to watch </w:t>
      </w:r>
      <w:r w:rsidR="000203DA" w:rsidRPr="00AC6ED5">
        <w:rPr>
          <w:rFonts w:ascii="Arial" w:hAnsi="Arial" w:cs="Arial"/>
          <w:sz w:val="22"/>
          <w:szCs w:val="22"/>
        </w:rPr>
        <w:t>her</w:t>
      </w:r>
      <w:r w:rsidRPr="00AC6ED5">
        <w:rPr>
          <w:rFonts w:ascii="Arial" w:hAnsi="Arial" w:cs="Arial"/>
          <w:sz w:val="22"/>
          <w:szCs w:val="22"/>
        </w:rPr>
        <w:t xml:space="preserve"> spending but ha</w:t>
      </w:r>
      <w:r w:rsidR="000203DA" w:rsidRPr="00AC6ED5">
        <w:rPr>
          <w:rFonts w:ascii="Arial" w:hAnsi="Arial" w:cs="Arial"/>
          <w:sz w:val="22"/>
          <w:szCs w:val="22"/>
        </w:rPr>
        <w:t>s</w:t>
      </w:r>
      <w:r w:rsidRPr="00AC6ED5">
        <w:rPr>
          <w:rFonts w:ascii="Arial" w:hAnsi="Arial" w:cs="Arial"/>
          <w:sz w:val="22"/>
          <w:szCs w:val="22"/>
        </w:rPr>
        <w:t xml:space="preserve"> to pay for utilities, food, gas, and co-pays for physician visits. </w:t>
      </w:r>
      <w:r w:rsidR="000203DA" w:rsidRPr="00AC6ED5">
        <w:rPr>
          <w:rFonts w:ascii="Arial" w:hAnsi="Arial" w:cs="Arial"/>
          <w:sz w:val="22"/>
          <w:szCs w:val="22"/>
        </w:rPr>
        <w:t>She has</w:t>
      </w:r>
      <w:r w:rsidRPr="00AC6ED5">
        <w:rPr>
          <w:rFonts w:ascii="Arial" w:hAnsi="Arial" w:cs="Arial"/>
          <w:sz w:val="22"/>
          <w:szCs w:val="22"/>
        </w:rPr>
        <w:t xml:space="preserve"> a son but he works full time and is frequently out of town on business. His wife is very busy with work and taking care of their 3 children. </w:t>
      </w:r>
      <w:r w:rsidR="000203DA" w:rsidRPr="00AC6ED5">
        <w:rPr>
          <w:rFonts w:ascii="Arial" w:hAnsi="Arial" w:cs="Arial"/>
          <w:sz w:val="22"/>
          <w:szCs w:val="22"/>
        </w:rPr>
        <w:t>Mrs. E.</w:t>
      </w:r>
      <w:r w:rsidRPr="00AC6ED5">
        <w:rPr>
          <w:rFonts w:ascii="Arial" w:hAnsi="Arial" w:cs="Arial"/>
          <w:sz w:val="22"/>
          <w:szCs w:val="22"/>
        </w:rPr>
        <w:t xml:space="preserve"> still drive but only on side streets </w:t>
      </w:r>
      <w:r w:rsidR="000203DA" w:rsidRPr="00AC6ED5">
        <w:rPr>
          <w:rFonts w:ascii="Arial" w:hAnsi="Arial" w:cs="Arial"/>
          <w:sz w:val="22"/>
          <w:szCs w:val="22"/>
        </w:rPr>
        <w:t>s she is</w:t>
      </w:r>
      <w:r w:rsidRPr="00AC6ED5">
        <w:rPr>
          <w:rFonts w:ascii="Arial" w:hAnsi="Arial" w:cs="Arial"/>
          <w:sz w:val="22"/>
          <w:szCs w:val="22"/>
        </w:rPr>
        <w:t xml:space="preserve"> no longer comfortable on the freeways and </w:t>
      </w:r>
      <w:r w:rsidR="000203DA" w:rsidRPr="00AC6ED5">
        <w:rPr>
          <w:rFonts w:ascii="Arial" w:hAnsi="Arial" w:cs="Arial"/>
          <w:sz w:val="22"/>
          <w:szCs w:val="22"/>
        </w:rPr>
        <w:t>does</w:t>
      </w:r>
      <w:r w:rsidRPr="00AC6ED5">
        <w:rPr>
          <w:rFonts w:ascii="Arial" w:hAnsi="Arial" w:cs="Arial"/>
          <w:sz w:val="22"/>
          <w:szCs w:val="22"/>
        </w:rPr>
        <w:t xml:space="preserve"> not drive at night. </w:t>
      </w:r>
    </w:p>
    <w:p w14:paraId="245E3818" w14:textId="77777777" w:rsidR="002E5B24" w:rsidRPr="00AC6ED5" w:rsidRDefault="002E5B24" w:rsidP="00AC6ED5">
      <w:pPr>
        <w:pStyle w:val="BodyText"/>
        <w:numPr>
          <w:ilvl w:val="0"/>
          <w:numId w:val="1"/>
        </w:numPr>
        <w:tabs>
          <w:tab w:val="left" w:pos="0"/>
        </w:tabs>
        <w:spacing w:after="0"/>
        <w:ind w:left="1067"/>
        <w:rPr>
          <w:rFonts w:ascii="Arial" w:hAnsi="Arial" w:cs="Arial"/>
          <w:sz w:val="22"/>
          <w:szCs w:val="22"/>
        </w:rPr>
      </w:pPr>
      <w:r w:rsidRPr="00AC6ED5">
        <w:rPr>
          <w:rFonts w:ascii="Arial" w:hAnsi="Arial" w:cs="Arial"/>
          <w:sz w:val="22"/>
          <w:szCs w:val="22"/>
        </w:rPr>
        <w:t>The nearest Pharmacy – Do they compound medications? Do they deliver? Is there a pharmacy in the area that delivers? </w:t>
      </w:r>
    </w:p>
    <w:p w14:paraId="4D9AAC23" w14:textId="77777777" w:rsidR="002E5B24" w:rsidRPr="00AC6ED5" w:rsidRDefault="002E5B24" w:rsidP="00AC6ED5">
      <w:pPr>
        <w:pStyle w:val="BodyText"/>
        <w:numPr>
          <w:ilvl w:val="0"/>
          <w:numId w:val="2"/>
        </w:numPr>
        <w:tabs>
          <w:tab w:val="left" w:pos="0"/>
        </w:tabs>
        <w:spacing w:after="0"/>
        <w:ind w:left="1067"/>
        <w:rPr>
          <w:rFonts w:ascii="Arial" w:hAnsi="Arial" w:cs="Arial"/>
          <w:sz w:val="22"/>
          <w:szCs w:val="22"/>
        </w:rPr>
      </w:pPr>
      <w:r w:rsidRPr="00AC6ED5">
        <w:rPr>
          <w:rFonts w:ascii="Arial" w:hAnsi="Arial" w:cs="Arial"/>
          <w:sz w:val="22"/>
          <w:szCs w:val="22"/>
        </w:rPr>
        <w:t>The nearest grocery store that you could get fresh fruit and vegetables. Do they deliver? Does any grocery in your area deliver? </w:t>
      </w:r>
    </w:p>
    <w:p w14:paraId="41CA9621" w14:textId="77777777" w:rsidR="002E5B24" w:rsidRPr="00AC6ED5" w:rsidRDefault="002E5B24" w:rsidP="00AC6ED5">
      <w:pPr>
        <w:pStyle w:val="BodyText"/>
        <w:numPr>
          <w:ilvl w:val="0"/>
          <w:numId w:val="3"/>
        </w:numPr>
        <w:tabs>
          <w:tab w:val="left" w:pos="0"/>
        </w:tabs>
        <w:spacing w:after="0"/>
        <w:ind w:left="1067"/>
        <w:rPr>
          <w:rFonts w:ascii="Arial" w:hAnsi="Arial" w:cs="Arial"/>
          <w:sz w:val="22"/>
          <w:szCs w:val="22"/>
        </w:rPr>
      </w:pPr>
      <w:r w:rsidRPr="00AC6ED5">
        <w:rPr>
          <w:rFonts w:ascii="Arial" w:hAnsi="Arial" w:cs="Arial"/>
          <w:sz w:val="22"/>
          <w:szCs w:val="22"/>
        </w:rPr>
        <w:t>The nearest bank. </w:t>
      </w:r>
    </w:p>
    <w:p w14:paraId="13EE3A8C" w14:textId="77777777" w:rsidR="002E5B24" w:rsidRPr="00AC6ED5" w:rsidRDefault="002E5B24" w:rsidP="00AC6ED5">
      <w:pPr>
        <w:pStyle w:val="BodyText"/>
        <w:numPr>
          <w:ilvl w:val="0"/>
          <w:numId w:val="4"/>
        </w:numPr>
        <w:tabs>
          <w:tab w:val="left" w:pos="0"/>
        </w:tabs>
        <w:spacing w:after="0"/>
        <w:ind w:left="1067"/>
        <w:rPr>
          <w:rFonts w:ascii="Arial" w:hAnsi="Arial" w:cs="Arial"/>
          <w:sz w:val="22"/>
          <w:szCs w:val="22"/>
        </w:rPr>
      </w:pPr>
      <w:r w:rsidRPr="00AC6ED5">
        <w:rPr>
          <w:rFonts w:ascii="Arial" w:hAnsi="Arial" w:cs="Arial"/>
          <w:sz w:val="22"/>
          <w:szCs w:val="22"/>
        </w:rPr>
        <w:t>The nearest Primary Care Physician. </w:t>
      </w:r>
    </w:p>
    <w:p w14:paraId="3548B612" w14:textId="77777777" w:rsidR="002E5B24" w:rsidRPr="00AC6ED5" w:rsidRDefault="002E5B24" w:rsidP="00AC6ED5">
      <w:pPr>
        <w:pStyle w:val="BodyText"/>
        <w:numPr>
          <w:ilvl w:val="0"/>
          <w:numId w:val="5"/>
        </w:numPr>
        <w:tabs>
          <w:tab w:val="left" w:pos="0"/>
        </w:tabs>
        <w:spacing w:after="0"/>
        <w:ind w:left="1067"/>
        <w:rPr>
          <w:rFonts w:ascii="Arial" w:hAnsi="Arial" w:cs="Arial"/>
          <w:sz w:val="22"/>
          <w:szCs w:val="22"/>
        </w:rPr>
      </w:pPr>
      <w:r w:rsidRPr="00AC6ED5">
        <w:rPr>
          <w:rFonts w:ascii="Arial" w:hAnsi="Arial" w:cs="Arial"/>
          <w:sz w:val="22"/>
          <w:szCs w:val="22"/>
        </w:rPr>
        <w:t>The nearest hospital. </w:t>
      </w:r>
    </w:p>
    <w:p w14:paraId="417DA6A2" w14:textId="77777777" w:rsidR="002E5B24" w:rsidRPr="00AC6ED5" w:rsidRDefault="002E5B24" w:rsidP="00AC6ED5">
      <w:pPr>
        <w:pStyle w:val="BodyText"/>
        <w:numPr>
          <w:ilvl w:val="0"/>
          <w:numId w:val="6"/>
        </w:numPr>
        <w:tabs>
          <w:tab w:val="left" w:pos="0"/>
        </w:tabs>
        <w:spacing w:after="0"/>
        <w:ind w:left="1067"/>
        <w:rPr>
          <w:rFonts w:ascii="Arial" w:hAnsi="Arial" w:cs="Arial"/>
          <w:sz w:val="22"/>
          <w:szCs w:val="22"/>
        </w:rPr>
      </w:pPr>
      <w:r w:rsidRPr="00AC6ED5">
        <w:rPr>
          <w:rFonts w:ascii="Arial" w:hAnsi="Arial" w:cs="Arial"/>
          <w:sz w:val="22"/>
          <w:szCs w:val="22"/>
        </w:rPr>
        <w:t>The nearest dentist. </w:t>
      </w:r>
    </w:p>
    <w:p w14:paraId="0C6E6361" w14:textId="77777777" w:rsidR="002E5B24" w:rsidRPr="00AC6ED5" w:rsidRDefault="002E5B24" w:rsidP="00AC6ED5">
      <w:pPr>
        <w:pStyle w:val="BodyText"/>
        <w:numPr>
          <w:ilvl w:val="0"/>
          <w:numId w:val="7"/>
        </w:numPr>
        <w:tabs>
          <w:tab w:val="left" w:pos="0"/>
        </w:tabs>
        <w:spacing w:after="0"/>
        <w:ind w:left="1067"/>
        <w:rPr>
          <w:rFonts w:ascii="Arial" w:hAnsi="Arial" w:cs="Arial"/>
          <w:sz w:val="22"/>
          <w:szCs w:val="22"/>
        </w:rPr>
      </w:pPr>
      <w:r w:rsidRPr="00AC6ED5">
        <w:rPr>
          <w:rFonts w:ascii="Arial" w:hAnsi="Arial" w:cs="Arial"/>
          <w:sz w:val="22"/>
          <w:szCs w:val="22"/>
        </w:rPr>
        <w:t>The nearest place of worship. </w:t>
      </w:r>
    </w:p>
    <w:p w14:paraId="01E74181" w14:textId="77777777" w:rsidR="002E5B24" w:rsidRPr="00AC6ED5" w:rsidRDefault="002E5B24" w:rsidP="00AC6ED5">
      <w:pPr>
        <w:pStyle w:val="BodyText"/>
        <w:numPr>
          <w:ilvl w:val="0"/>
          <w:numId w:val="8"/>
        </w:numPr>
        <w:tabs>
          <w:tab w:val="left" w:pos="0"/>
        </w:tabs>
        <w:spacing w:after="0"/>
        <w:ind w:left="1067"/>
        <w:rPr>
          <w:rFonts w:ascii="Arial" w:hAnsi="Arial" w:cs="Arial"/>
          <w:sz w:val="22"/>
          <w:szCs w:val="22"/>
        </w:rPr>
      </w:pPr>
      <w:r w:rsidRPr="00AC6ED5">
        <w:rPr>
          <w:rFonts w:ascii="Arial" w:hAnsi="Arial" w:cs="Arial"/>
          <w:sz w:val="22"/>
          <w:szCs w:val="22"/>
        </w:rPr>
        <w:t>If you couldn’t drive what resources are available?  </w:t>
      </w:r>
    </w:p>
    <w:p w14:paraId="1FC8AD5C" w14:textId="77777777" w:rsidR="002E5B24" w:rsidRPr="00AC6ED5" w:rsidRDefault="002E5B24" w:rsidP="00AC6ED5">
      <w:pPr>
        <w:pStyle w:val="BodyText"/>
        <w:numPr>
          <w:ilvl w:val="0"/>
          <w:numId w:val="9"/>
        </w:numPr>
        <w:tabs>
          <w:tab w:val="left" w:pos="0"/>
        </w:tabs>
        <w:spacing w:after="0"/>
        <w:ind w:left="1067"/>
        <w:rPr>
          <w:rFonts w:ascii="Arial" w:hAnsi="Arial" w:cs="Arial"/>
          <w:sz w:val="22"/>
          <w:szCs w:val="22"/>
        </w:rPr>
      </w:pPr>
      <w:r w:rsidRPr="00AC6ED5">
        <w:rPr>
          <w:rFonts w:ascii="Arial" w:hAnsi="Arial" w:cs="Arial"/>
          <w:sz w:val="22"/>
          <w:szCs w:val="22"/>
        </w:rPr>
        <w:t>Nearest senior center or other facility with activities for seniors. Do they provide transportation? Do they serve lunch? </w:t>
      </w:r>
    </w:p>
    <w:p w14:paraId="70AF5E70" w14:textId="1A4E8D2D" w:rsidR="002E5B24" w:rsidRPr="00AC6ED5" w:rsidRDefault="000203DA" w:rsidP="00AC6ED5">
      <w:pPr>
        <w:pStyle w:val="BodyText"/>
        <w:tabs>
          <w:tab w:val="left" w:pos="0"/>
        </w:tabs>
        <w:spacing w:after="0"/>
        <w:ind w:left="784"/>
        <w:rPr>
          <w:rFonts w:ascii="Arial" w:hAnsi="Arial" w:cs="Arial"/>
          <w:sz w:val="22"/>
          <w:szCs w:val="22"/>
        </w:rPr>
      </w:pPr>
      <w:r w:rsidRPr="00AC6ED5">
        <w:rPr>
          <w:rFonts w:ascii="Arial" w:hAnsi="Arial" w:cs="Arial"/>
          <w:sz w:val="22"/>
          <w:szCs w:val="22"/>
        </w:rPr>
        <w:t xml:space="preserve">10. </w:t>
      </w:r>
      <w:r w:rsidR="002E5B24" w:rsidRPr="00AC6ED5">
        <w:rPr>
          <w:rFonts w:ascii="Arial" w:hAnsi="Arial" w:cs="Arial"/>
          <w:sz w:val="22"/>
          <w:szCs w:val="22"/>
        </w:rPr>
        <w:t>Is there a meal delivery service in the area i.e. meals on wheels?  </w:t>
      </w:r>
    </w:p>
    <w:p w14:paraId="3330CC01" w14:textId="77777777" w:rsidR="00AC6ED5" w:rsidRDefault="000203DA" w:rsidP="00AC6ED5">
      <w:pPr>
        <w:pStyle w:val="BodyText"/>
        <w:tabs>
          <w:tab w:val="left" w:pos="0"/>
        </w:tabs>
        <w:spacing w:after="0"/>
        <w:rPr>
          <w:rFonts w:ascii="Arial" w:hAnsi="Arial" w:cs="Arial"/>
          <w:sz w:val="22"/>
          <w:szCs w:val="22"/>
        </w:rPr>
      </w:pPr>
      <w:r w:rsidRPr="00AC6ED5">
        <w:rPr>
          <w:rFonts w:ascii="Arial" w:hAnsi="Arial" w:cs="Arial"/>
          <w:sz w:val="22"/>
          <w:szCs w:val="22"/>
        </w:rPr>
        <w:t xml:space="preserve">             11. </w:t>
      </w:r>
      <w:r w:rsidR="002E5B24" w:rsidRPr="00AC6ED5">
        <w:rPr>
          <w:rFonts w:ascii="Arial" w:hAnsi="Arial" w:cs="Arial"/>
          <w:sz w:val="22"/>
          <w:szCs w:val="22"/>
        </w:rPr>
        <w:t>Are there sidewalks in the neighborhood? Are they in good condition? Would they</w:t>
      </w:r>
    </w:p>
    <w:p w14:paraId="12C6F27D" w14:textId="7527D0EA" w:rsidR="002E5B24" w:rsidRPr="00AC6ED5" w:rsidRDefault="00AC6ED5" w:rsidP="00AC6ED5">
      <w:pPr>
        <w:pStyle w:val="BodyText"/>
        <w:tabs>
          <w:tab w:val="left" w:pos="0"/>
        </w:tabs>
        <w:spacing w:after="0"/>
        <w:rPr>
          <w:rFonts w:ascii="Arial" w:hAnsi="Arial" w:cs="Arial"/>
          <w:sz w:val="22"/>
          <w:szCs w:val="22"/>
        </w:rPr>
      </w:pPr>
      <w:r>
        <w:rPr>
          <w:rFonts w:ascii="Arial" w:hAnsi="Arial" w:cs="Arial"/>
          <w:sz w:val="22"/>
          <w:szCs w:val="22"/>
        </w:rPr>
        <w:t xml:space="preserve">                 </w:t>
      </w:r>
      <w:r w:rsidR="002E5B24" w:rsidRPr="00AC6ED5">
        <w:rPr>
          <w:rFonts w:ascii="Arial" w:hAnsi="Arial" w:cs="Arial"/>
          <w:sz w:val="22"/>
          <w:szCs w:val="22"/>
        </w:rPr>
        <w:t xml:space="preserve"> be</w:t>
      </w:r>
      <w:r w:rsidR="000203DA" w:rsidRPr="00AC6ED5">
        <w:rPr>
          <w:rFonts w:ascii="Arial" w:hAnsi="Arial" w:cs="Arial"/>
          <w:sz w:val="22"/>
          <w:szCs w:val="22"/>
        </w:rPr>
        <w:t xml:space="preserve"> </w:t>
      </w:r>
      <w:r w:rsidR="002E5B24" w:rsidRPr="00AC6ED5">
        <w:rPr>
          <w:rFonts w:ascii="Arial" w:hAnsi="Arial" w:cs="Arial"/>
          <w:sz w:val="22"/>
          <w:szCs w:val="22"/>
        </w:rPr>
        <w:t>a fall risk? </w:t>
      </w:r>
    </w:p>
    <w:p w14:paraId="19408EAA" w14:textId="77777777" w:rsidR="000203DA" w:rsidRPr="00AC6ED5" w:rsidRDefault="000203DA" w:rsidP="00AC6ED5">
      <w:pPr>
        <w:pStyle w:val="BodyText"/>
        <w:tabs>
          <w:tab w:val="left" w:pos="0"/>
        </w:tabs>
        <w:spacing w:after="0"/>
        <w:rPr>
          <w:rFonts w:ascii="Arial" w:hAnsi="Arial" w:cs="Arial"/>
          <w:sz w:val="22"/>
          <w:szCs w:val="22"/>
        </w:rPr>
      </w:pPr>
      <w:r w:rsidRPr="00AC6ED5">
        <w:rPr>
          <w:rFonts w:ascii="Arial" w:hAnsi="Arial" w:cs="Arial"/>
          <w:sz w:val="22"/>
          <w:szCs w:val="22"/>
        </w:rPr>
        <w:t xml:space="preserve">             12. </w:t>
      </w:r>
      <w:r w:rsidR="002E5B24" w:rsidRPr="00AC6ED5">
        <w:rPr>
          <w:rFonts w:ascii="Arial" w:hAnsi="Arial" w:cs="Arial"/>
          <w:sz w:val="22"/>
          <w:szCs w:val="22"/>
        </w:rPr>
        <w:t xml:space="preserve">If there are not sidewalks is there a park nearby to walk the dog? Would you have to </w:t>
      </w:r>
    </w:p>
    <w:p w14:paraId="75516C5D" w14:textId="18DDD8FA" w:rsidR="002E5B24" w:rsidRPr="00AC6ED5" w:rsidRDefault="000203DA" w:rsidP="00AC6ED5">
      <w:pPr>
        <w:pStyle w:val="BodyText"/>
        <w:tabs>
          <w:tab w:val="left" w:pos="0"/>
        </w:tabs>
        <w:spacing w:after="0"/>
        <w:rPr>
          <w:rFonts w:ascii="Arial" w:hAnsi="Arial" w:cs="Arial"/>
          <w:sz w:val="22"/>
          <w:szCs w:val="22"/>
        </w:rPr>
      </w:pPr>
      <w:r w:rsidRPr="00AC6ED5">
        <w:rPr>
          <w:rFonts w:ascii="Arial" w:hAnsi="Arial" w:cs="Arial"/>
          <w:sz w:val="22"/>
          <w:szCs w:val="22"/>
        </w:rPr>
        <w:t xml:space="preserve">                   </w:t>
      </w:r>
      <w:r w:rsidR="002E5B24" w:rsidRPr="00AC6ED5">
        <w:rPr>
          <w:rFonts w:ascii="Arial" w:hAnsi="Arial" w:cs="Arial"/>
          <w:sz w:val="22"/>
          <w:szCs w:val="22"/>
        </w:rPr>
        <w:t>walk in the street? How safe would that be? </w:t>
      </w:r>
    </w:p>
    <w:p w14:paraId="4FB72C83" w14:textId="434832E7" w:rsidR="002E5B24" w:rsidRPr="00AC6ED5" w:rsidRDefault="000203DA" w:rsidP="00AC6ED5">
      <w:pPr>
        <w:pStyle w:val="BodyText"/>
        <w:tabs>
          <w:tab w:val="left" w:pos="0"/>
        </w:tabs>
        <w:spacing w:after="0"/>
        <w:rPr>
          <w:rFonts w:ascii="Arial" w:hAnsi="Arial" w:cs="Arial"/>
          <w:sz w:val="22"/>
          <w:szCs w:val="22"/>
        </w:rPr>
      </w:pPr>
      <w:r w:rsidRPr="00AC6ED5">
        <w:rPr>
          <w:rFonts w:ascii="Arial" w:hAnsi="Arial" w:cs="Arial"/>
          <w:sz w:val="22"/>
          <w:szCs w:val="22"/>
        </w:rPr>
        <w:t xml:space="preserve">             13. </w:t>
      </w:r>
      <w:r w:rsidR="002E5B24" w:rsidRPr="00AC6ED5">
        <w:rPr>
          <w:rFonts w:ascii="Arial" w:hAnsi="Arial" w:cs="Arial"/>
          <w:sz w:val="22"/>
          <w:szCs w:val="22"/>
        </w:rPr>
        <w:t>The nearest Veterinarian </w:t>
      </w:r>
    </w:p>
    <w:p w14:paraId="413379D4" w14:textId="12EFF89A" w:rsidR="002E5B24" w:rsidRPr="00AC6ED5" w:rsidRDefault="000203DA" w:rsidP="00AC6ED5">
      <w:pPr>
        <w:pStyle w:val="BodyText"/>
        <w:tabs>
          <w:tab w:val="left" w:pos="0"/>
        </w:tabs>
        <w:spacing w:after="0"/>
        <w:ind w:left="424"/>
        <w:rPr>
          <w:rFonts w:ascii="Arial" w:hAnsi="Arial" w:cs="Arial"/>
          <w:sz w:val="22"/>
          <w:szCs w:val="22"/>
        </w:rPr>
      </w:pPr>
      <w:r w:rsidRPr="00AC6ED5">
        <w:rPr>
          <w:rFonts w:ascii="Arial" w:hAnsi="Arial" w:cs="Arial"/>
          <w:sz w:val="22"/>
          <w:szCs w:val="22"/>
        </w:rPr>
        <w:t xml:space="preserve">      14. </w:t>
      </w:r>
      <w:r w:rsidR="002E5B24" w:rsidRPr="00AC6ED5">
        <w:rPr>
          <w:rFonts w:ascii="Arial" w:hAnsi="Arial" w:cs="Arial"/>
          <w:sz w:val="22"/>
          <w:szCs w:val="22"/>
        </w:rPr>
        <w:t>Nearest pet supply store.</w:t>
      </w:r>
    </w:p>
    <w:p w14:paraId="6ED5847E" w14:textId="132F8E12" w:rsidR="002E5B24" w:rsidRPr="00AC6ED5" w:rsidRDefault="000203DA" w:rsidP="00AC6ED5">
      <w:pPr>
        <w:pStyle w:val="BodyText"/>
        <w:tabs>
          <w:tab w:val="left" w:pos="0"/>
        </w:tabs>
        <w:spacing w:after="0"/>
        <w:ind w:left="424"/>
        <w:rPr>
          <w:rFonts w:ascii="Arial" w:hAnsi="Arial" w:cs="Arial"/>
          <w:sz w:val="22"/>
          <w:szCs w:val="22"/>
        </w:rPr>
      </w:pPr>
      <w:r w:rsidRPr="00AC6ED5">
        <w:rPr>
          <w:rFonts w:ascii="Arial" w:hAnsi="Arial" w:cs="Arial"/>
          <w:sz w:val="22"/>
          <w:szCs w:val="22"/>
        </w:rPr>
        <w:t xml:space="preserve">      15. </w:t>
      </w:r>
      <w:r w:rsidR="002E5B24" w:rsidRPr="00AC6ED5">
        <w:rPr>
          <w:rFonts w:ascii="Arial" w:hAnsi="Arial" w:cs="Arial"/>
          <w:sz w:val="22"/>
          <w:szCs w:val="22"/>
        </w:rPr>
        <w:t>What is the crime rate in the area? </w:t>
      </w:r>
    </w:p>
    <w:p w14:paraId="1048C4BF" w14:textId="5600121A" w:rsidR="002E5B24" w:rsidRPr="00AC6ED5" w:rsidRDefault="000203DA" w:rsidP="00AC6ED5">
      <w:pPr>
        <w:pStyle w:val="BodyText"/>
        <w:tabs>
          <w:tab w:val="left" w:pos="0"/>
        </w:tabs>
        <w:spacing w:after="0"/>
        <w:rPr>
          <w:rFonts w:ascii="Arial" w:hAnsi="Arial" w:cs="Arial"/>
          <w:sz w:val="22"/>
          <w:szCs w:val="22"/>
        </w:rPr>
      </w:pPr>
      <w:r w:rsidRPr="00AC6ED5">
        <w:rPr>
          <w:rFonts w:ascii="Arial" w:hAnsi="Arial" w:cs="Arial"/>
          <w:sz w:val="22"/>
          <w:szCs w:val="22"/>
        </w:rPr>
        <w:t xml:space="preserve">             16. </w:t>
      </w:r>
      <w:r w:rsidR="002E5B24" w:rsidRPr="00AC6ED5">
        <w:rPr>
          <w:rFonts w:ascii="Arial" w:hAnsi="Arial" w:cs="Arial"/>
          <w:sz w:val="22"/>
          <w:szCs w:val="22"/>
        </w:rPr>
        <w:t>The nearest fire station – police station – EMT</w:t>
      </w:r>
      <w:r w:rsidR="00AC6ED5" w:rsidRPr="00AC6ED5">
        <w:rPr>
          <w:rFonts w:ascii="Arial" w:hAnsi="Arial" w:cs="Arial"/>
          <w:sz w:val="22"/>
          <w:szCs w:val="22"/>
        </w:rPr>
        <w:t>?</w:t>
      </w:r>
    </w:p>
    <w:p w14:paraId="4CFBC345" w14:textId="77777777" w:rsidR="00AC6ED5" w:rsidRDefault="000203DA" w:rsidP="00AC6ED5">
      <w:pPr>
        <w:pStyle w:val="BodyText"/>
        <w:tabs>
          <w:tab w:val="left" w:pos="0"/>
        </w:tabs>
        <w:spacing w:after="0"/>
        <w:rPr>
          <w:rFonts w:ascii="Arial" w:hAnsi="Arial" w:cs="Arial"/>
          <w:sz w:val="22"/>
          <w:szCs w:val="22"/>
        </w:rPr>
      </w:pPr>
      <w:r w:rsidRPr="00AC6ED5">
        <w:rPr>
          <w:rFonts w:ascii="Arial" w:hAnsi="Arial" w:cs="Arial"/>
          <w:sz w:val="22"/>
          <w:szCs w:val="22"/>
        </w:rPr>
        <w:t xml:space="preserve">             17. </w:t>
      </w:r>
      <w:r w:rsidR="002E5B24" w:rsidRPr="00AC6ED5">
        <w:rPr>
          <w:rFonts w:ascii="Arial" w:hAnsi="Arial" w:cs="Arial"/>
          <w:sz w:val="22"/>
          <w:szCs w:val="22"/>
        </w:rPr>
        <w:t>Can you obtain lawn service? Mowing?</w:t>
      </w:r>
      <w:r w:rsidR="00AC6ED5">
        <w:rPr>
          <w:rFonts w:ascii="Arial" w:hAnsi="Arial" w:cs="Arial"/>
          <w:sz w:val="22"/>
          <w:szCs w:val="22"/>
        </w:rPr>
        <w:t xml:space="preserve">  </w:t>
      </w:r>
    </w:p>
    <w:p w14:paraId="5943DD2E" w14:textId="2177E3BD" w:rsidR="002E5B24" w:rsidRPr="00AC6ED5" w:rsidRDefault="00AC6ED5" w:rsidP="00AC6ED5">
      <w:pPr>
        <w:pStyle w:val="BodyText"/>
        <w:tabs>
          <w:tab w:val="left" w:pos="0"/>
        </w:tabs>
        <w:spacing w:line="285" w:lineRule="atLeast"/>
        <w:rPr>
          <w:rFonts w:ascii="Arial" w:hAnsi="Arial" w:cs="Arial"/>
          <w:sz w:val="22"/>
          <w:szCs w:val="22"/>
        </w:rPr>
      </w:pPr>
      <w:r>
        <w:rPr>
          <w:rFonts w:ascii="Arial" w:hAnsi="Arial" w:cs="Arial"/>
          <w:sz w:val="22"/>
          <w:szCs w:val="22"/>
        </w:rPr>
        <w:t xml:space="preserve">             18.</w:t>
      </w:r>
      <w:r w:rsidR="002E5B24" w:rsidRPr="00AC6ED5">
        <w:rPr>
          <w:rFonts w:ascii="Arial" w:hAnsi="Arial" w:cs="Arial"/>
          <w:sz w:val="22"/>
          <w:szCs w:val="22"/>
        </w:rPr>
        <w:t>Is there someone nearby for housecleaning?</w:t>
      </w:r>
    </w:p>
    <w:p w14:paraId="1B8914BD" w14:textId="4310228E" w:rsidR="002E5B24" w:rsidRPr="00AC6ED5" w:rsidRDefault="002E5B24" w:rsidP="002E5B24">
      <w:pPr>
        <w:pStyle w:val="BodyText"/>
        <w:tabs>
          <w:tab w:val="left" w:pos="0"/>
        </w:tabs>
        <w:spacing w:line="285" w:lineRule="atLeast"/>
        <w:rPr>
          <w:rFonts w:ascii="Arial" w:eastAsia="Times New Roman" w:hAnsi="Arial" w:cs="Arial"/>
          <w:color w:val="000000"/>
          <w:sz w:val="22"/>
          <w:szCs w:val="22"/>
        </w:rPr>
      </w:pPr>
      <w:r w:rsidRPr="00AC6ED5">
        <w:rPr>
          <w:rFonts w:ascii="Arial" w:hAnsi="Arial" w:cs="Arial"/>
          <w:b/>
          <w:bCs/>
          <w:sz w:val="22"/>
          <w:szCs w:val="22"/>
        </w:rPr>
        <w:t>Create a detailed table with the information gathered from the above questions</w:t>
      </w:r>
      <w:r w:rsidRPr="00AC6ED5">
        <w:rPr>
          <w:rFonts w:ascii="Arial" w:hAnsi="Arial" w:cs="Arial"/>
          <w:sz w:val="22"/>
          <w:szCs w:val="22"/>
        </w:rPr>
        <w:t xml:space="preserve">. </w:t>
      </w:r>
      <w:r w:rsidRPr="00AC6ED5">
        <w:rPr>
          <w:rFonts w:ascii="Arial" w:hAnsi="Arial" w:cs="Arial"/>
          <w:b/>
          <w:bCs/>
          <w:sz w:val="22"/>
          <w:szCs w:val="22"/>
        </w:rPr>
        <w:t xml:space="preserve">Provide details of the services available. Do not copy and paste these questions and answer create a table. </w:t>
      </w:r>
      <w:r w:rsidRPr="00AC6ED5">
        <w:rPr>
          <w:rFonts w:ascii="Arial" w:hAnsi="Arial" w:cs="Arial"/>
          <w:sz w:val="22"/>
          <w:szCs w:val="22"/>
        </w:rPr>
        <w:t xml:space="preserve">This will be turned in first. Professional </w:t>
      </w:r>
      <w:r w:rsidRPr="00AC6ED5">
        <w:rPr>
          <w:rFonts w:ascii="Arial" w:eastAsia="Times New Roman" w:hAnsi="Arial" w:cs="Arial"/>
          <w:color w:val="000000"/>
          <w:sz w:val="22"/>
          <w:szCs w:val="22"/>
        </w:rPr>
        <w:t xml:space="preserve">references should be used to document characteristics about the neighborhood (blogs and wiki are not professional references). When you are listing services, are these services that could be accessed by an older adult, do you think an </w:t>
      </w:r>
      <w:r w:rsidR="00AC6ED5" w:rsidRPr="00AC6ED5">
        <w:rPr>
          <w:rFonts w:ascii="Arial" w:eastAsia="Times New Roman" w:hAnsi="Arial" w:cs="Arial"/>
          <w:color w:val="000000"/>
          <w:sz w:val="22"/>
          <w:szCs w:val="22"/>
        </w:rPr>
        <w:t>78</w:t>
      </w:r>
      <w:r w:rsidRPr="00AC6ED5">
        <w:rPr>
          <w:rFonts w:ascii="Arial" w:eastAsia="Times New Roman" w:hAnsi="Arial" w:cs="Arial"/>
          <w:color w:val="000000"/>
          <w:sz w:val="22"/>
          <w:szCs w:val="22"/>
        </w:rPr>
        <w:t xml:space="preserve">-year-old would have an Uber app? You may need to access the website to determine what services are provided by the site (senior center provides rides). Crime rates </w:t>
      </w:r>
      <w:r w:rsidRPr="00AC6ED5">
        <w:rPr>
          <w:rFonts w:ascii="Arial" w:eastAsia="Times New Roman" w:hAnsi="Arial" w:cs="Arial"/>
          <w:color w:val="000000"/>
          <w:sz w:val="22"/>
          <w:szCs w:val="22"/>
        </w:rPr>
        <w:lastRenderedPageBreak/>
        <w:t>should be reported as incidents per 1000 or per 100,000 inhabitants. Crime rates should be reported using government sources.</w:t>
      </w:r>
    </w:p>
    <w:p w14:paraId="74ED6721" w14:textId="77777777" w:rsidR="002E5B24" w:rsidRPr="00AC6ED5" w:rsidRDefault="002E5B24" w:rsidP="002E5B24">
      <w:pPr>
        <w:pStyle w:val="BodyText"/>
        <w:tabs>
          <w:tab w:val="left" w:pos="0"/>
        </w:tabs>
        <w:spacing w:line="285" w:lineRule="atLeast"/>
        <w:rPr>
          <w:rFonts w:ascii="Arial" w:eastAsia="Times New Roman" w:hAnsi="Arial" w:cs="Arial"/>
          <w:color w:val="000000"/>
          <w:sz w:val="22"/>
          <w:szCs w:val="22"/>
        </w:rPr>
      </w:pPr>
    </w:p>
    <w:p w14:paraId="529A6056" w14:textId="607C70E5" w:rsidR="002E5B24" w:rsidRPr="00AC6ED5" w:rsidRDefault="002E5B24" w:rsidP="002E5B24">
      <w:pPr>
        <w:pStyle w:val="BodyText"/>
        <w:tabs>
          <w:tab w:val="left" w:pos="0"/>
        </w:tabs>
        <w:spacing w:line="285" w:lineRule="atLeast"/>
        <w:jc w:val="center"/>
        <w:rPr>
          <w:rFonts w:ascii="Arial" w:eastAsia="Times New Roman" w:hAnsi="Arial" w:cs="Arial"/>
          <w:color w:val="000000"/>
          <w:sz w:val="22"/>
          <w:szCs w:val="22"/>
        </w:rPr>
      </w:pPr>
      <w:r w:rsidRPr="00AC6ED5">
        <w:rPr>
          <w:rFonts w:ascii="Arial" w:eastAsia="Times New Roman" w:hAnsi="Arial" w:cs="Arial"/>
          <w:color w:val="000000"/>
          <w:sz w:val="22"/>
          <w:szCs w:val="22"/>
        </w:rPr>
        <w:t xml:space="preserve">Rubric </w:t>
      </w:r>
      <w:r w:rsidR="00AC6ED5" w:rsidRPr="00AC6ED5">
        <w:rPr>
          <w:rFonts w:ascii="Arial" w:eastAsia="Times New Roman" w:hAnsi="Arial" w:cs="Arial"/>
          <w:color w:val="000000"/>
          <w:sz w:val="22"/>
          <w:szCs w:val="22"/>
        </w:rPr>
        <w:t>Older Adult Community Assessment</w:t>
      </w:r>
      <w:r w:rsidRPr="00AC6ED5">
        <w:rPr>
          <w:rFonts w:ascii="Arial" w:eastAsia="Times New Roman" w:hAnsi="Arial" w:cs="Arial"/>
          <w:color w:val="000000"/>
          <w:sz w:val="22"/>
          <w:szCs w:val="22"/>
        </w:rPr>
        <w:t xml:space="preserve"> Table</w:t>
      </w:r>
    </w:p>
    <w:tbl>
      <w:tblPr>
        <w:tblW w:w="9972"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2493"/>
        <w:gridCol w:w="2493"/>
        <w:gridCol w:w="2493"/>
        <w:gridCol w:w="2493"/>
      </w:tblGrid>
      <w:tr w:rsidR="002E5B24" w:rsidRPr="00AC6ED5" w14:paraId="626A08CE" w14:textId="77777777" w:rsidTr="002E5B24">
        <w:tc>
          <w:tcPr>
            <w:tcW w:w="2493" w:type="dxa"/>
            <w:tcBorders>
              <w:top w:val="single" w:sz="2" w:space="0" w:color="000000"/>
              <w:left w:val="single" w:sz="2" w:space="0" w:color="000000"/>
              <w:bottom w:val="single" w:sz="2" w:space="0" w:color="000000"/>
              <w:right w:val="nil"/>
            </w:tcBorders>
            <w:hideMark/>
          </w:tcPr>
          <w:p w14:paraId="076EAD1F" w14:textId="77777777" w:rsidR="002E5B24" w:rsidRPr="00AC6ED5" w:rsidRDefault="002E5B24">
            <w:pPr>
              <w:pStyle w:val="BodyText"/>
              <w:spacing w:line="285" w:lineRule="atLeast"/>
              <w:rPr>
                <w:rFonts w:ascii="Arial" w:hAnsi="Arial" w:cs="Arial"/>
                <w:sz w:val="22"/>
                <w:szCs w:val="22"/>
              </w:rPr>
            </w:pPr>
            <w:r w:rsidRPr="00AC6ED5">
              <w:rPr>
                <w:rFonts w:ascii="Arial" w:hAnsi="Arial" w:cs="Arial"/>
                <w:sz w:val="22"/>
                <w:szCs w:val="22"/>
              </w:rPr>
              <w:t>Criterion</w:t>
            </w:r>
          </w:p>
        </w:tc>
        <w:tc>
          <w:tcPr>
            <w:tcW w:w="2493" w:type="dxa"/>
            <w:tcBorders>
              <w:top w:val="single" w:sz="2" w:space="0" w:color="000000"/>
              <w:left w:val="single" w:sz="2" w:space="0" w:color="000000"/>
              <w:bottom w:val="single" w:sz="2" w:space="0" w:color="000000"/>
              <w:right w:val="nil"/>
            </w:tcBorders>
            <w:hideMark/>
          </w:tcPr>
          <w:p w14:paraId="3BF424A0" w14:textId="77777777" w:rsidR="002E5B24" w:rsidRPr="00AC6ED5" w:rsidRDefault="002E5B24">
            <w:pPr>
              <w:pStyle w:val="BodyText"/>
              <w:spacing w:line="285" w:lineRule="atLeast"/>
              <w:rPr>
                <w:rFonts w:ascii="Arial" w:hAnsi="Arial" w:cs="Arial"/>
                <w:sz w:val="22"/>
                <w:szCs w:val="22"/>
              </w:rPr>
            </w:pPr>
            <w:r w:rsidRPr="00AC6ED5">
              <w:rPr>
                <w:rFonts w:ascii="Arial" w:hAnsi="Arial" w:cs="Arial"/>
                <w:sz w:val="22"/>
                <w:szCs w:val="22"/>
              </w:rPr>
              <w:t>Fully met</w:t>
            </w:r>
          </w:p>
        </w:tc>
        <w:tc>
          <w:tcPr>
            <w:tcW w:w="2493" w:type="dxa"/>
            <w:tcBorders>
              <w:top w:val="single" w:sz="2" w:space="0" w:color="000000"/>
              <w:left w:val="single" w:sz="2" w:space="0" w:color="000000"/>
              <w:bottom w:val="single" w:sz="2" w:space="0" w:color="000000"/>
              <w:right w:val="nil"/>
            </w:tcBorders>
            <w:hideMark/>
          </w:tcPr>
          <w:p w14:paraId="202DE7F7" w14:textId="77777777" w:rsidR="002E5B24" w:rsidRPr="00AC6ED5" w:rsidRDefault="002E5B24">
            <w:pPr>
              <w:pStyle w:val="BodyText"/>
              <w:spacing w:line="285" w:lineRule="atLeast"/>
              <w:rPr>
                <w:rFonts w:ascii="Arial" w:hAnsi="Arial" w:cs="Arial"/>
                <w:sz w:val="22"/>
                <w:szCs w:val="22"/>
              </w:rPr>
            </w:pPr>
            <w:r w:rsidRPr="00AC6ED5">
              <w:rPr>
                <w:rFonts w:ascii="Arial" w:hAnsi="Arial" w:cs="Arial"/>
                <w:sz w:val="22"/>
                <w:szCs w:val="22"/>
              </w:rPr>
              <w:t>Partially met</w:t>
            </w:r>
          </w:p>
        </w:tc>
        <w:tc>
          <w:tcPr>
            <w:tcW w:w="2493" w:type="dxa"/>
            <w:tcBorders>
              <w:top w:val="single" w:sz="2" w:space="0" w:color="000000"/>
              <w:left w:val="single" w:sz="2" w:space="0" w:color="000000"/>
              <w:bottom w:val="single" w:sz="2" w:space="0" w:color="000000"/>
              <w:right w:val="single" w:sz="2" w:space="0" w:color="000000"/>
            </w:tcBorders>
            <w:hideMark/>
          </w:tcPr>
          <w:p w14:paraId="1C28C068" w14:textId="77777777" w:rsidR="002E5B24" w:rsidRPr="00AC6ED5" w:rsidRDefault="002E5B24">
            <w:pPr>
              <w:pStyle w:val="BodyText"/>
              <w:spacing w:line="285" w:lineRule="atLeast"/>
              <w:rPr>
                <w:rFonts w:ascii="Arial" w:hAnsi="Arial" w:cs="Arial"/>
                <w:sz w:val="22"/>
                <w:szCs w:val="22"/>
              </w:rPr>
            </w:pPr>
            <w:r w:rsidRPr="00AC6ED5">
              <w:rPr>
                <w:rFonts w:ascii="Arial" w:hAnsi="Arial" w:cs="Arial"/>
                <w:sz w:val="22"/>
                <w:szCs w:val="22"/>
              </w:rPr>
              <w:t>Not met</w:t>
            </w:r>
          </w:p>
        </w:tc>
      </w:tr>
      <w:tr w:rsidR="002E5B24" w:rsidRPr="00AC6ED5" w14:paraId="32C97922" w14:textId="77777777" w:rsidTr="002E5B24">
        <w:tc>
          <w:tcPr>
            <w:tcW w:w="2493" w:type="dxa"/>
            <w:tcBorders>
              <w:top w:val="single" w:sz="2" w:space="0" w:color="000000"/>
              <w:left w:val="single" w:sz="2" w:space="0" w:color="000000"/>
              <w:bottom w:val="single" w:sz="2" w:space="0" w:color="000000"/>
              <w:right w:val="nil"/>
            </w:tcBorders>
            <w:hideMark/>
          </w:tcPr>
          <w:p w14:paraId="18E0BB6D" w14:textId="354A4C43" w:rsidR="002E5B24" w:rsidRPr="00AC6ED5" w:rsidRDefault="002E5B24">
            <w:pPr>
              <w:pStyle w:val="BodyText"/>
              <w:spacing w:line="285" w:lineRule="atLeast"/>
              <w:rPr>
                <w:rFonts w:ascii="Arial" w:hAnsi="Arial" w:cs="Arial"/>
                <w:sz w:val="22"/>
                <w:szCs w:val="22"/>
              </w:rPr>
            </w:pPr>
            <w:r w:rsidRPr="00AC6ED5">
              <w:rPr>
                <w:rFonts w:ascii="Arial" w:hAnsi="Arial" w:cs="Arial"/>
                <w:sz w:val="22"/>
                <w:szCs w:val="22"/>
              </w:rPr>
              <w:t>Information is presented in table format</w:t>
            </w:r>
            <w:r w:rsidR="00275331">
              <w:rPr>
                <w:rFonts w:ascii="Arial" w:hAnsi="Arial" w:cs="Arial"/>
                <w:sz w:val="22"/>
                <w:szCs w:val="22"/>
              </w:rPr>
              <w:t xml:space="preserve"> provided</w:t>
            </w:r>
          </w:p>
        </w:tc>
        <w:tc>
          <w:tcPr>
            <w:tcW w:w="2493" w:type="dxa"/>
            <w:tcBorders>
              <w:top w:val="single" w:sz="2" w:space="0" w:color="000000"/>
              <w:left w:val="single" w:sz="2" w:space="0" w:color="000000"/>
              <w:bottom w:val="single" w:sz="2" w:space="0" w:color="000000"/>
              <w:right w:val="nil"/>
            </w:tcBorders>
            <w:hideMark/>
          </w:tcPr>
          <w:p w14:paraId="0083105B" w14:textId="77777777" w:rsidR="002E5B24" w:rsidRPr="00AC6ED5" w:rsidRDefault="002E5B24">
            <w:pPr>
              <w:pStyle w:val="BodyText"/>
              <w:spacing w:line="285" w:lineRule="atLeast"/>
              <w:rPr>
                <w:rFonts w:ascii="Arial" w:hAnsi="Arial" w:cs="Arial"/>
                <w:sz w:val="22"/>
                <w:szCs w:val="22"/>
              </w:rPr>
            </w:pPr>
            <w:r w:rsidRPr="00AC6ED5">
              <w:rPr>
                <w:rFonts w:ascii="Arial" w:hAnsi="Arial" w:cs="Arial"/>
                <w:sz w:val="22"/>
                <w:szCs w:val="22"/>
              </w:rPr>
              <w:t xml:space="preserve"> 10 points</w:t>
            </w:r>
          </w:p>
        </w:tc>
        <w:tc>
          <w:tcPr>
            <w:tcW w:w="2493" w:type="dxa"/>
            <w:tcBorders>
              <w:top w:val="single" w:sz="2" w:space="0" w:color="000000"/>
              <w:left w:val="single" w:sz="2" w:space="0" w:color="000000"/>
              <w:bottom w:val="single" w:sz="2" w:space="0" w:color="000000"/>
              <w:right w:val="nil"/>
            </w:tcBorders>
            <w:hideMark/>
          </w:tcPr>
          <w:p w14:paraId="3F1718AC" w14:textId="77777777" w:rsidR="002E5B24" w:rsidRPr="00AC6ED5" w:rsidRDefault="002E5B24">
            <w:pPr>
              <w:pStyle w:val="BodyText"/>
              <w:spacing w:line="285" w:lineRule="atLeast"/>
              <w:rPr>
                <w:rFonts w:ascii="Arial" w:hAnsi="Arial" w:cs="Arial"/>
                <w:sz w:val="22"/>
                <w:szCs w:val="22"/>
              </w:rPr>
            </w:pPr>
            <w:r w:rsidRPr="00AC6ED5">
              <w:rPr>
                <w:rFonts w:ascii="Arial" w:hAnsi="Arial" w:cs="Arial"/>
                <w:sz w:val="22"/>
                <w:szCs w:val="22"/>
              </w:rPr>
              <w:t xml:space="preserve"> 1 to 9 points</w:t>
            </w:r>
          </w:p>
        </w:tc>
        <w:tc>
          <w:tcPr>
            <w:tcW w:w="2493" w:type="dxa"/>
            <w:tcBorders>
              <w:top w:val="single" w:sz="2" w:space="0" w:color="000000"/>
              <w:left w:val="single" w:sz="2" w:space="0" w:color="000000"/>
              <w:bottom w:val="single" w:sz="2" w:space="0" w:color="000000"/>
              <w:right w:val="single" w:sz="2" w:space="0" w:color="000000"/>
            </w:tcBorders>
            <w:hideMark/>
          </w:tcPr>
          <w:p w14:paraId="741A5F5D" w14:textId="77777777" w:rsidR="002E5B24" w:rsidRPr="00AC6ED5" w:rsidRDefault="002E5B24">
            <w:pPr>
              <w:pStyle w:val="BodyText"/>
              <w:spacing w:line="285" w:lineRule="atLeast"/>
              <w:rPr>
                <w:rFonts w:ascii="Arial" w:hAnsi="Arial" w:cs="Arial"/>
                <w:sz w:val="22"/>
                <w:szCs w:val="22"/>
              </w:rPr>
            </w:pPr>
            <w:r w:rsidRPr="00AC6ED5">
              <w:rPr>
                <w:rFonts w:ascii="Arial" w:hAnsi="Arial" w:cs="Arial"/>
                <w:sz w:val="22"/>
                <w:szCs w:val="22"/>
              </w:rPr>
              <w:t>0 points</w:t>
            </w:r>
          </w:p>
        </w:tc>
      </w:tr>
      <w:tr w:rsidR="002E5B24" w:rsidRPr="00AC6ED5" w14:paraId="6EA85ACB" w14:textId="77777777" w:rsidTr="002E5B24">
        <w:tc>
          <w:tcPr>
            <w:tcW w:w="2493" w:type="dxa"/>
            <w:tcBorders>
              <w:top w:val="single" w:sz="2" w:space="0" w:color="000000"/>
              <w:left w:val="single" w:sz="2" w:space="0" w:color="000000"/>
              <w:bottom w:val="single" w:sz="2" w:space="0" w:color="000000"/>
              <w:right w:val="nil"/>
            </w:tcBorders>
            <w:hideMark/>
          </w:tcPr>
          <w:p w14:paraId="7638DB0D" w14:textId="77777777" w:rsidR="002E5B24" w:rsidRPr="00AC6ED5" w:rsidRDefault="002E5B24">
            <w:pPr>
              <w:pStyle w:val="BodyText"/>
              <w:spacing w:line="285" w:lineRule="atLeast"/>
              <w:rPr>
                <w:rFonts w:ascii="Arial" w:hAnsi="Arial" w:cs="Arial"/>
                <w:sz w:val="22"/>
                <w:szCs w:val="22"/>
              </w:rPr>
            </w:pPr>
            <w:r w:rsidRPr="00AC6ED5">
              <w:rPr>
                <w:rFonts w:ascii="Arial" w:hAnsi="Arial" w:cs="Arial"/>
                <w:sz w:val="22"/>
                <w:szCs w:val="22"/>
              </w:rPr>
              <w:t>Table answers all questions in the listed</w:t>
            </w:r>
          </w:p>
        </w:tc>
        <w:tc>
          <w:tcPr>
            <w:tcW w:w="2493" w:type="dxa"/>
            <w:tcBorders>
              <w:top w:val="single" w:sz="2" w:space="0" w:color="000000"/>
              <w:left w:val="single" w:sz="2" w:space="0" w:color="000000"/>
              <w:bottom w:val="single" w:sz="2" w:space="0" w:color="000000"/>
              <w:right w:val="nil"/>
            </w:tcBorders>
            <w:hideMark/>
          </w:tcPr>
          <w:p w14:paraId="7E38696C" w14:textId="0C65A5B4" w:rsidR="002E5B24" w:rsidRPr="00AC6ED5" w:rsidRDefault="00AC6ED5">
            <w:pPr>
              <w:pStyle w:val="BodyText"/>
              <w:spacing w:line="285" w:lineRule="atLeast"/>
              <w:rPr>
                <w:rFonts w:ascii="Arial" w:hAnsi="Arial" w:cs="Arial"/>
                <w:sz w:val="22"/>
                <w:szCs w:val="22"/>
              </w:rPr>
            </w:pPr>
            <w:r>
              <w:rPr>
                <w:rFonts w:ascii="Arial" w:hAnsi="Arial" w:cs="Arial"/>
                <w:sz w:val="22"/>
                <w:szCs w:val="22"/>
              </w:rPr>
              <w:t>3</w:t>
            </w:r>
            <w:r w:rsidR="002E5B24" w:rsidRPr="00AC6ED5">
              <w:rPr>
                <w:rFonts w:ascii="Arial" w:hAnsi="Arial" w:cs="Arial"/>
                <w:sz w:val="22"/>
                <w:szCs w:val="22"/>
              </w:rPr>
              <w:t>0 points</w:t>
            </w:r>
          </w:p>
        </w:tc>
        <w:tc>
          <w:tcPr>
            <w:tcW w:w="2493" w:type="dxa"/>
            <w:tcBorders>
              <w:top w:val="single" w:sz="2" w:space="0" w:color="000000"/>
              <w:left w:val="single" w:sz="2" w:space="0" w:color="000000"/>
              <w:bottom w:val="single" w:sz="2" w:space="0" w:color="000000"/>
              <w:right w:val="nil"/>
            </w:tcBorders>
            <w:hideMark/>
          </w:tcPr>
          <w:p w14:paraId="55313D0F" w14:textId="05770345" w:rsidR="002E5B24" w:rsidRPr="00AC6ED5" w:rsidRDefault="002E5B24">
            <w:pPr>
              <w:rPr>
                <w:rFonts w:ascii="Arial" w:hAnsi="Arial" w:cs="Arial"/>
                <w:sz w:val="22"/>
                <w:szCs w:val="22"/>
              </w:rPr>
            </w:pPr>
            <w:r w:rsidRPr="00AC6ED5">
              <w:rPr>
                <w:rFonts w:ascii="Arial" w:hAnsi="Arial" w:cs="Arial"/>
                <w:sz w:val="22"/>
                <w:szCs w:val="22"/>
              </w:rPr>
              <w:t>1-</w:t>
            </w:r>
            <w:r w:rsidR="00AC6ED5">
              <w:rPr>
                <w:rFonts w:ascii="Arial" w:hAnsi="Arial" w:cs="Arial"/>
                <w:sz w:val="22"/>
                <w:szCs w:val="22"/>
              </w:rPr>
              <w:t>2</w:t>
            </w:r>
            <w:r w:rsidRPr="00AC6ED5">
              <w:rPr>
                <w:rFonts w:ascii="Arial" w:hAnsi="Arial" w:cs="Arial"/>
                <w:sz w:val="22"/>
                <w:szCs w:val="22"/>
              </w:rPr>
              <w:t>9 points per source</w:t>
            </w:r>
          </w:p>
        </w:tc>
        <w:tc>
          <w:tcPr>
            <w:tcW w:w="2493" w:type="dxa"/>
            <w:tcBorders>
              <w:top w:val="single" w:sz="2" w:space="0" w:color="000000"/>
              <w:left w:val="single" w:sz="2" w:space="0" w:color="000000"/>
              <w:bottom w:val="single" w:sz="2" w:space="0" w:color="000000"/>
              <w:right w:val="single" w:sz="2" w:space="0" w:color="000000"/>
            </w:tcBorders>
            <w:hideMark/>
          </w:tcPr>
          <w:p w14:paraId="5D0046C8" w14:textId="77777777" w:rsidR="002E5B24" w:rsidRPr="00AC6ED5" w:rsidRDefault="002E5B24">
            <w:pPr>
              <w:rPr>
                <w:rFonts w:ascii="Arial" w:hAnsi="Arial" w:cs="Arial"/>
                <w:sz w:val="22"/>
                <w:szCs w:val="22"/>
              </w:rPr>
            </w:pPr>
            <w:r w:rsidRPr="00AC6ED5">
              <w:rPr>
                <w:rFonts w:ascii="Arial" w:hAnsi="Arial" w:cs="Arial"/>
                <w:sz w:val="22"/>
                <w:szCs w:val="22"/>
              </w:rPr>
              <w:t>0 points</w:t>
            </w:r>
          </w:p>
        </w:tc>
      </w:tr>
      <w:tr w:rsidR="002E5B24" w:rsidRPr="00AC6ED5" w14:paraId="3B50FAF1" w14:textId="77777777" w:rsidTr="002E5B24">
        <w:tc>
          <w:tcPr>
            <w:tcW w:w="2493" w:type="dxa"/>
            <w:tcBorders>
              <w:top w:val="single" w:sz="2" w:space="0" w:color="000000"/>
              <w:left w:val="single" w:sz="2" w:space="0" w:color="000000"/>
              <w:bottom w:val="single" w:sz="2" w:space="0" w:color="000000"/>
              <w:right w:val="nil"/>
            </w:tcBorders>
            <w:hideMark/>
          </w:tcPr>
          <w:p w14:paraId="4BB00C6A" w14:textId="77777777" w:rsidR="002E5B24" w:rsidRPr="00AC6ED5" w:rsidRDefault="002E5B24">
            <w:pPr>
              <w:pStyle w:val="BodyText"/>
              <w:spacing w:line="285" w:lineRule="atLeast"/>
              <w:rPr>
                <w:rFonts w:ascii="Arial" w:hAnsi="Arial" w:cs="Arial"/>
                <w:sz w:val="22"/>
                <w:szCs w:val="22"/>
              </w:rPr>
            </w:pPr>
            <w:r w:rsidRPr="00AC6ED5">
              <w:rPr>
                <w:rFonts w:ascii="Arial" w:hAnsi="Arial" w:cs="Arial"/>
                <w:sz w:val="22"/>
                <w:szCs w:val="22"/>
              </w:rPr>
              <w:t>Sites listed include name, distance and detailed services offered.</w:t>
            </w:r>
          </w:p>
        </w:tc>
        <w:tc>
          <w:tcPr>
            <w:tcW w:w="2493" w:type="dxa"/>
            <w:tcBorders>
              <w:top w:val="single" w:sz="2" w:space="0" w:color="000000"/>
              <w:left w:val="single" w:sz="2" w:space="0" w:color="000000"/>
              <w:bottom w:val="single" w:sz="2" w:space="0" w:color="000000"/>
              <w:right w:val="nil"/>
            </w:tcBorders>
            <w:hideMark/>
          </w:tcPr>
          <w:p w14:paraId="3BD92349" w14:textId="77777777" w:rsidR="002E5B24" w:rsidRPr="00AC6ED5" w:rsidRDefault="002E5B24">
            <w:pPr>
              <w:pStyle w:val="BodyText"/>
              <w:spacing w:line="285" w:lineRule="atLeast"/>
              <w:rPr>
                <w:rFonts w:ascii="Arial" w:hAnsi="Arial" w:cs="Arial"/>
                <w:sz w:val="22"/>
                <w:szCs w:val="22"/>
              </w:rPr>
            </w:pPr>
            <w:r w:rsidRPr="00AC6ED5">
              <w:rPr>
                <w:rFonts w:ascii="Arial" w:hAnsi="Arial" w:cs="Arial"/>
                <w:sz w:val="22"/>
                <w:szCs w:val="22"/>
              </w:rPr>
              <w:t>25 points</w:t>
            </w:r>
          </w:p>
        </w:tc>
        <w:tc>
          <w:tcPr>
            <w:tcW w:w="2493" w:type="dxa"/>
            <w:tcBorders>
              <w:top w:val="single" w:sz="2" w:space="0" w:color="000000"/>
              <w:left w:val="single" w:sz="2" w:space="0" w:color="000000"/>
              <w:bottom w:val="single" w:sz="2" w:space="0" w:color="000000"/>
              <w:right w:val="nil"/>
            </w:tcBorders>
            <w:hideMark/>
          </w:tcPr>
          <w:p w14:paraId="142B8D20" w14:textId="77777777" w:rsidR="002E5B24" w:rsidRPr="00AC6ED5" w:rsidRDefault="002E5B24">
            <w:pPr>
              <w:rPr>
                <w:rFonts w:ascii="Arial" w:hAnsi="Arial" w:cs="Arial"/>
                <w:sz w:val="22"/>
                <w:szCs w:val="22"/>
              </w:rPr>
            </w:pPr>
            <w:r w:rsidRPr="00AC6ED5">
              <w:rPr>
                <w:rFonts w:ascii="Arial" w:hAnsi="Arial" w:cs="Arial"/>
                <w:sz w:val="22"/>
                <w:szCs w:val="22"/>
              </w:rPr>
              <w:t>1 to 24 points</w:t>
            </w:r>
          </w:p>
        </w:tc>
        <w:tc>
          <w:tcPr>
            <w:tcW w:w="2493" w:type="dxa"/>
            <w:tcBorders>
              <w:top w:val="single" w:sz="2" w:space="0" w:color="000000"/>
              <w:left w:val="single" w:sz="2" w:space="0" w:color="000000"/>
              <w:bottom w:val="single" w:sz="2" w:space="0" w:color="000000"/>
              <w:right w:val="single" w:sz="2" w:space="0" w:color="000000"/>
            </w:tcBorders>
            <w:hideMark/>
          </w:tcPr>
          <w:p w14:paraId="65D1C3CA" w14:textId="77777777" w:rsidR="002E5B24" w:rsidRPr="00AC6ED5" w:rsidRDefault="002E5B24">
            <w:pPr>
              <w:rPr>
                <w:rFonts w:ascii="Arial" w:hAnsi="Arial" w:cs="Arial"/>
                <w:sz w:val="22"/>
                <w:szCs w:val="22"/>
              </w:rPr>
            </w:pPr>
            <w:r w:rsidRPr="00AC6ED5">
              <w:rPr>
                <w:rFonts w:ascii="Arial" w:hAnsi="Arial" w:cs="Arial"/>
                <w:sz w:val="22"/>
                <w:szCs w:val="22"/>
              </w:rPr>
              <w:t>0 points</w:t>
            </w:r>
          </w:p>
        </w:tc>
      </w:tr>
      <w:tr w:rsidR="002E5B24" w:rsidRPr="00AC6ED5" w14:paraId="610A3AE1" w14:textId="77777777" w:rsidTr="002E5B24">
        <w:tc>
          <w:tcPr>
            <w:tcW w:w="2493" w:type="dxa"/>
            <w:tcBorders>
              <w:top w:val="single" w:sz="2" w:space="0" w:color="000000"/>
              <w:left w:val="single" w:sz="2" w:space="0" w:color="000000"/>
              <w:bottom w:val="single" w:sz="2" w:space="0" w:color="000000"/>
              <w:right w:val="nil"/>
            </w:tcBorders>
            <w:hideMark/>
          </w:tcPr>
          <w:p w14:paraId="2CB7D23C" w14:textId="77777777" w:rsidR="002E5B24" w:rsidRPr="00AC6ED5" w:rsidRDefault="002E5B24">
            <w:pPr>
              <w:pStyle w:val="BodyText"/>
              <w:spacing w:line="285" w:lineRule="atLeast"/>
              <w:rPr>
                <w:rFonts w:ascii="Arial" w:hAnsi="Arial" w:cs="Arial"/>
                <w:sz w:val="22"/>
                <w:szCs w:val="22"/>
              </w:rPr>
            </w:pPr>
            <w:r w:rsidRPr="00AC6ED5">
              <w:rPr>
                <w:rFonts w:ascii="Arial" w:hAnsi="Arial" w:cs="Arial"/>
                <w:sz w:val="22"/>
                <w:szCs w:val="22"/>
              </w:rPr>
              <w:t>Writing reflects understanding of the older adult’s viewpoint</w:t>
            </w:r>
          </w:p>
        </w:tc>
        <w:tc>
          <w:tcPr>
            <w:tcW w:w="2493" w:type="dxa"/>
            <w:tcBorders>
              <w:top w:val="single" w:sz="2" w:space="0" w:color="000000"/>
              <w:left w:val="single" w:sz="2" w:space="0" w:color="000000"/>
              <w:bottom w:val="single" w:sz="2" w:space="0" w:color="000000"/>
              <w:right w:val="nil"/>
            </w:tcBorders>
            <w:hideMark/>
          </w:tcPr>
          <w:p w14:paraId="230903BE" w14:textId="77777777" w:rsidR="002E5B24" w:rsidRPr="00AC6ED5" w:rsidRDefault="002E5B24">
            <w:pPr>
              <w:pStyle w:val="BodyText"/>
              <w:spacing w:line="285" w:lineRule="atLeast"/>
              <w:rPr>
                <w:rFonts w:ascii="Arial" w:hAnsi="Arial" w:cs="Arial"/>
                <w:sz w:val="22"/>
                <w:szCs w:val="22"/>
              </w:rPr>
            </w:pPr>
            <w:r w:rsidRPr="00AC6ED5">
              <w:rPr>
                <w:rFonts w:ascii="Arial" w:hAnsi="Arial" w:cs="Arial"/>
                <w:sz w:val="22"/>
                <w:szCs w:val="22"/>
              </w:rPr>
              <w:t>25 points</w:t>
            </w:r>
          </w:p>
        </w:tc>
        <w:tc>
          <w:tcPr>
            <w:tcW w:w="2493" w:type="dxa"/>
            <w:tcBorders>
              <w:top w:val="single" w:sz="2" w:space="0" w:color="000000"/>
              <w:left w:val="single" w:sz="2" w:space="0" w:color="000000"/>
              <w:bottom w:val="single" w:sz="2" w:space="0" w:color="000000"/>
              <w:right w:val="nil"/>
            </w:tcBorders>
            <w:hideMark/>
          </w:tcPr>
          <w:p w14:paraId="2BE14F7D" w14:textId="77777777" w:rsidR="002E5B24" w:rsidRPr="00AC6ED5" w:rsidRDefault="002E5B24">
            <w:pPr>
              <w:rPr>
                <w:rFonts w:ascii="Arial" w:hAnsi="Arial" w:cs="Arial"/>
                <w:sz w:val="22"/>
                <w:szCs w:val="22"/>
              </w:rPr>
            </w:pPr>
            <w:r w:rsidRPr="00AC6ED5">
              <w:rPr>
                <w:rFonts w:ascii="Arial" w:hAnsi="Arial" w:cs="Arial"/>
                <w:sz w:val="22"/>
                <w:szCs w:val="22"/>
              </w:rPr>
              <w:t>1 to 24 points</w:t>
            </w:r>
          </w:p>
        </w:tc>
        <w:tc>
          <w:tcPr>
            <w:tcW w:w="2493" w:type="dxa"/>
            <w:tcBorders>
              <w:top w:val="single" w:sz="2" w:space="0" w:color="000000"/>
              <w:left w:val="single" w:sz="2" w:space="0" w:color="000000"/>
              <w:bottom w:val="single" w:sz="2" w:space="0" w:color="000000"/>
              <w:right w:val="single" w:sz="2" w:space="0" w:color="000000"/>
            </w:tcBorders>
            <w:hideMark/>
          </w:tcPr>
          <w:p w14:paraId="7DB3427A" w14:textId="77777777" w:rsidR="002E5B24" w:rsidRPr="00AC6ED5" w:rsidRDefault="002E5B24">
            <w:pPr>
              <w:rPr>
                <w:rFonts w:ascii="Arial" w:hAnsi="Arial" w:cs="Arial"/>
                <w:sz w:val="22"/>
                <w:szCs w:val="22"/>
              </w:rPr>
            </w:pPr>
            <w:r w:rsidRPr="00AC6ED5">
              <w:rPr>
                <w:rFonts w:ascii="Arial" w:hAnsi="Arial" w:cs="Arial"/>
                <w:sz w:val="22"/>
                <w:szCs w:val="22"/>
              </w:rPr>
              <w:t>0 points</w:t>
            </w:r>
          </w:p>
        </w:tc>
      </w:tr>
      <w:tr w:rsidR="002E5B24" w:rsidRPr="00AC6ED5" w14:paraId="27AC221F" w14:textId="77777777" w:rsidTr="002E5B24">
        <w:tc>
          <w:tcPr>
            <w:tcW w:w="2493" w:type="dxa"/>
            <w:tcBorders>
              <w:top w:val="single" w:sz="2" w:space="0" w:color="000000"/>
              <w:left w:val="single" w:sz="2" w:space="0" w:color="000000"/>
              <w:bottom w:val="single" w:sz="2" w:space="0" w:color="000000"/>
              <w:right w:val="nil"/>
            </w:tcBorders>
            <w:hideMark/>
          </w:tcPr>
          <w:p w14:paraId="6081AD9E" w14:textId="41C5224B" w:rsidR="002E5B24" w:rsidRPr="00AC6ED5" w:rsidRDefault="002E5B24">
            <w:pPr>
              <w:pStyle w:val="BodyText"/>
              <w:spacing w:line="285" w:lineRule="atLeast"/>
              <w:rPr>
                <w:rFonts w:ascii="Arial" w:hAnsi="Arial" w:cs="Arial"/>
                <w:sz w:val="22"/>
                <w:szCs w:val="22"/>
              </w:rPr>
            </w:pPr>
            <w:r w:rsidRPr="00AC6ED5">
              <w:rPr>
                <w:rFonts w:ascii="Arial" w:hAnsi="Arial" w:cs="Arial"/>
                <w:sz w:val="22"/>
                <w:szCs w:val="22"/>
              </w:rPr>
              <w:t>Spelling, usage, and grammar</w:t>
            </w:r>
            <w:r w:rsidR="00AC6ED5">
              <w:rPr>
                <w:rFonts w:ascii="Arial" w:hAnsi="Arial" w:cs="Arial"/>
                <w:sz w:val="22"/>
                <w:szCs w:val="22"/>
              </w:rPr>
              <w:t>.</w:t>
            </w:r>
            <w:r w:rsidR="00AC6ED5" w:rsidRPr="00AC6ED5">
              <w:rPr>
                <w:rFonts w:ascii="Arial" w:hAnsi="Arial" w:cs="Arial"/>
                <w:sz w:val="22"/>
                <w:szCs w:val="22"/>
              </w:rPr>
              <w:t xml:space="preserve"> Citations and references are done properly according to APA standards</w:t>
            </w:r>
            <w:r w:rsidR="00AC6ED5">
              <w:rPr>
                <w:rFonts w:ascii="Arial" w:hAnsi="Arial" w:cs="Arial"/>
                <w:sz w:val="22"/>
                <w:szCs w:val="22"/>
              </w:rPr>
              <w:t>.</w:t>
            </w:r>
          </w:p>
        </w:tc>
        <w:tc>
          <w:tcPr>
            <w:tcW w:w="2493" w:type="dxa"/>
            <w:tcBorders>
              <w:top w:val="single" w:sz="2" w:space="0" w:color="000000"/>
              <w:left w:val="single" w:sz="2" w:space="0" w:color="000000"/>
              <w:bottom w:val="single" w:sz="2" w:space="0" w:color="000000"/>
              <w:right w:val="nil"/>
            </w:tcBorders>
            <w:hideMark/>
          </w:tcPr>
          <w:p w14:paraId="69EE651B" w14:textId="77777777" w:rsidR="002E5B24" w:rsidRPr="00AC6ED5" w:rsidRDefault="002E5B24">
            <w:pPr>
              <w:pStyle w:val="BodyText"/>
              <w:spacing w:line="285" w:lineRule="atLeast"/>
              <w:rPr>
                <w:rFonts w:ascii="Arial" w:hAnsi="Arial" w:cs="Arial"/>
                <w:sz w:val="22"/>
                <w:szCs w:val="22"/>
              </w:rPr>
            </w:pPr>
            <w:r w:rsidRPr="00AC6ED5">
              <w:rPr>
                <w:rFonts w:ascii="Arial" w:hAnsi="Arial" w:cs="Arial"/>
                <w:sz w:val="22"/>
                <w:szCs w:val="22"/>
              </w:rPr>
              <w:t>10 points</w:t>
            </w:r>
          </w:p>
        </w:tc>
        <w:tc>
          <w:tcPr>
            <w:tcW w:w="2493" w:type="dxa"/>
            <w:tcBorders>
              <w:top w:val="single" w:sz="2" w:space="0" w:color="000000"/>
              <w:left w:val="single" w:sz="2" w:space="0" w:color="000000"/>
              <w:bottom w:val="single" w:sz="2" w:space="0" w:color="000000"/>
              <w:right w:val="nil"/>
            </w:tcBorders>
            <w:hideMark/>
          </w:tcPr>
          <w:p w14:paraId="79A9AD6C" w14:textId="77777777" w:rsidR="002E5B24" w:rsidRPr="00AC6ED5" w:rsidRDefault="002E5B24">
            <w:pPr>
              <w:rPr>
                <w:rFonts w:ascii="Arial" w:hAnsi="Arial" w:cs="Arial"/>
                <w:sz w:val="22"/>
                <w:szCs w:val="22"/>
              </w:rPr>
            </w:pPr>
            <w:r w:rsidRPr="00AC6ED5">
              <w:rPr>
                <w:rFonts w:ascii="Arial" w:hAnsi="Arial" w:cs="Arial"/>
                <w:sz w:val="22"/>
                <w:szCs w:val="22"/>
              </w:rPr>
              <w:t>One point will be deducted for each error to a maximum of 10 points</w:t>
            </w:r>
          </w:p>
        </w:tc>
        <w:tc>
          <w:tcPr>
            <w:tcW w:w="2493" w:type="dxa"/>
            <w:tcBorders>
              <w:top w:val="single" w:sz="2" w:space="0" w:color="000000"/>
              <w:left w:val="single" w:sz="2" w:space="0" w:color="000000"/>
              <w:bottom w:val="single" w:sz="2" w:space="0" w:color="000000"/>
              <w:right w:val="single" w:sz="2" w:space="0" w:color="000000"/>
            </w:tcBorders>
          </w:tcPr>
          <w:p w14:paraId="7D6F08A8" w14:textId="77777777" w:rsidR="002E5B24" w:rsidRPr="00AC6ED5" w:rsidRDefault="002E5B24">
            <w:pPr>
              <w:rPr>
                <w:rFonts w:ascii="Arial" w:hAnsi="Arial" w:cs="Arial"/>
                <w:sz w:val="22"/>
                <w:szCs w:val="22"/>
              </w:rPr>
            </w:pPr>
          </w:p>
        </w:tc>
      </w:tr>
    </w:tbl>
    <w:p w14:paraId="347B6FAA" w14:textId="77777777" w:rsidR="00151399" w:rsidRPr="00AC6ED5" w:rsidRDefault="00151399">
      <w:pPr>
        <w:rPr>
          <w:rFonts w:ascii="Arial" w:hAnsi="Arial" w:cs="Arial"/>
          <w:sz w:val="22"/>
          <w:szCs w:val="22"/>
        </w:rPr>
      </w:pPr>
    </w:p>
    <w:sectPr w:rsidR="00151399" w:rsidRPr="00AC6E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ans CJK SC">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B52"/>
    <w:multiLevelType w:val="multilevel"/>
    <w:tmpl w:val="CE86669C"/>
    <w:lvl w:ilvl="0">
      <w:start w:val="8"/>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15:restartNumberingAfterBreak="0">
    <w:nsid w:val="07E16F9A"/>
    <w:multiLevelType w:val="multilevel"/>
    <w:tmpl w:val="81D66774"/>
    <w:lvl w:ilvl="0">
      <w:start w:val="1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15:restartNumberingAfterBreak="0">
    <w:nsid w:val="16087679"/>
    <w:multiLevelType w:val="multilevel"/>
    <w:tmpl w:val="95DED340"/>
    <w:lvl w:ilvl="0">
      <w:start w:val="12"/>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15:restartNumberingAfterBreak="0">
    <w:nsid w:val="20C61157"/>
    <w:multiLevelType w:val="multilevel"/>
    <w:tmpl w:val="CEDC55B8"/>
    <w:lvl w:ilvl="0">
      <w:start w:val="10"/>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15:restartNumberingAfterBreak="0">
    <w:nsid w:val="266242A8"/>
    <w:multiLevelType w:val="multilevel"/>
    <w:tmpl w:val="DD8E4AF6"/>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 w15:restartNumberingAfterBreak="0">
    <w:nsid w:val="27C208E3"/>
    <w:multiLevelType w:val="multilevel"/>
    <w:tmpl w:val="3E383BA0"/>
    <w:lvl w:ilvl="0">
      <w:start w:val="2"/>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6" w15:restartNumberingAfterBreak="0">
    <w:nsid w:val="35111503"/>
    <w:multiLevelType w:val="multilevel"/>
    <w:tmpl w:val="9464252C"/>
    <w:lvl w:ilvl="0">
      <w:start w:val="5"/>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7" w15:restartNumberingAfterBreak="0">
    <w:nsid w:val="3A1D36F7"/>
    <w:multiLevelType w:val="multilevel"/>
    <w:tmpl w:val="DCFC4ADE"/>
    <w:lvl w:ilvl="0">
      <w:start w:val="6"/>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8" w15:restartNumberingAfterBreak="0">
    <w:nsid w:val="52165F65"/>
    <w:multiLevelType w:val="multilevel"/>
    <w:tmpl w:val="BF8CDB66"/>
    <w:lvl w:ilvl="0">
      <w:start w:val="4"/>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9" w15:restartNumberingAfterBreak="0">
    <w:nsid w:val="5C307432"/>
    <w:multiLevelType w:val="multilevel"/>
    <w:tmpl w:val="C3924E58"/>
    <w:lvl w:ilvl="0">
      <w:start w:val="7"/>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0" w15:restartNumberingAfterBreak="0">
    <w:nsid w:val="6BFC62F1"/>
    <w:multiLevelType w:val="multilevel"/>
    <w:tmpl w:val="1A7A1D4E"/>
    <w:lvl w:ilvl="0">
      <w:start w:val="3"/>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1" w15:restartNumberingAfterBreak="0">
    <w:nsid w:val="761E3D57"/>
    <w:multiLevelType w:val="multilevel"/>
    <w:tmpl w:val="F65835F4"/>
    <w:lvl w:ilvl="0">
      <w:start w:val="9"/>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2" w15:restartNumberingAfterBreak="0">
    <w:nsid w:val="7D6D17A7"/>
    <w:multiLevelType w:val="multilevel"/>
    <w:tmpl w:val="09C4158A"/>
    <w:lvl w:ilvl="0">
      <w:start w:val="13"/>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B24"/>
    <w:rsid w:val="000203DA"/>
    <w:rsid w:val="00151399"/>
    <w:rsid w:val="00275331"/>
    <w:rsid w:val="002E5B24"/>
    <w:rsid w:val="00AC6ED5"/>
    <w:rsid w:val="00B162F8"/>
    <w:rsid w:val="00B97E6E"/>
    <w:rsid w:val="00C66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E5AF6"/>
  <w15:chartTrackingRefBased/>
  <w15:docId w15:val="{20CDCBBA-CD82-4A55-858D-3644E6F8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B24"/>
    <w:pPr>
      <w:spacing w:after="0" w:line="240" w:lineRule="auto"/>
    </w:pPr>
    <w:rPr>
      <w:rFonts w:ascii="Liberation Serif" w:eastAsia="Noto Sans CJK SC" w:hAnsi="Liberation Serif" w:cs="Lohit Devanagari"/>
      <w:kern w:val="2"/>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2E5B24"/>
    <w:pPr>
      <w:spacing w:after="140" w:line="276" w:lineRule="auto"/>
    </w:pPr>
  </w:style>
  <w:style w:type="character" w:customStyle="1" w:styleId="BodyTextChar">
    <w:name w:val="Body Text Char"/>
    <w:basedOn w:val="DefaultParagraphFont"/>
    <w:link w:val="BodyText"/>
    <w:semiHidden/>
    <w:rsid w:val="002E5B24"/>
    <w:rPr>
      <w:rFonts w:ascii="Liberation Serif" w:eastAsia="Noto Sans CJK SC" w:hAnsi="Liberation Serif" w:cs="Lohit Devanagari"/>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64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B5889944BB334799533CD849BA11EA" ma:contentTypeVersion="12" ma:contentTypeDescription="Create a new document." ma:contentTypeScope="" ma:versionID="4782bf898f4a31c0cf84a8d518e48cc4">
  <xsd:schema xmlns:xsd="http://www.w3.org/2001/XMLSchema" xmlns:xs="http://www.w3.org/2001/XMLSchema" xmlns:p="http://schemas.microsoft.com/office/2006/metadata/properties" xmlns:ns3="10f37ff0-b97a-40d0-a943-a94b1e0ce6f2" xmlns:ns4="169f0bbc-c66a-4669-ba93-1a37129081a6" targetNamespace="http://schemas.microsoft.com/office/2006/metadata/properties" ma:root="true" ma:fieldsID="e9cae4891b764b1f38f11ebf78b2580f" ns3:_="" ns4:_="">
    <xsd:import namespace="10f37ff0-b97a-40d0-a943-a94b1e0ce6f2"/>
    <xsd:import namespace="169f0bbc-c66a-4669-ba93-1a37129081a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f37ff0-b97a-40d0-a943-a94b1e0ce6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9f0bbc-c66a-4669-ba93-1a37129081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206174-D234-4F1E-B883-22627BCEC9BE}">
  <ds:schemaRefs>
    <ds:schemaRef ds:uri="http://schemas.microsoft.com/sharepoint/v3/contenttype/forms"/>
  </ds:schemaRefs>
</ds:datastoreItem>
</file>

<file path=customXml/itemProps2.xml><?xml version="1.0" encoding="utf-8"?>
<ds:datastoreItem xmlns:ds="http://schemas.openxmlformats.org/officeDocument/2006/customXml" ds:itemID="{BAAB8B86-C56D-4249-A75E-3E08FE261B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f37ff0-b97a-40d0-a943-a94b1e0ce6f2"/>
    <ds:schemaRef ds:uri="169f0bbc-c66a-4669-ba93-1a3712908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B322FF-B713-4D63-BD31-294DD91D0CB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550</Words>
  <Characters>3137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Plumer, Patricia A</dc:creator>
  <cp:keywords/>
  <dc:description/>
  <cp:lastModifiedBy>Cauble, Denise M</cp:lastModifiedBy>
  <cp:revision>4</cp:revision>
  <dcterms:created xsi:type="dcterms:W3CDTF">2021-07-01T19:38:00Z</dcterms:created>
  <dcterms:modified xsi:type="dcterms:W3CDTF">2021-08-13T14:53:00Z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0x01010080B5889944BB334799533CD849BA11EA</vt:lpwstr>
  </property>
</Properties>
</file>